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D9" w:rsidRPr="00A442D9" w:rsidRDefault="00A442D9" w:rsidP="00A442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A442D9" w:rsidRPr="00A442D9" w:rsidTr="004A1497">
        <w:tc>
          <w:tcPr>
            <w:tcW w:w="3119" w:type="dxa"/>
            <w:shd w:val="clear" w:color="auto" w:fill="auto"/>
          </w:tcPr>
          <w:p w:rsidR="00A442D9" w:rsidRPr="00C12129" w:rsidRDefault="00A442D9" w:rsidP="003428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A442D9" w:rsidRPr="00C12129" w:rsidRDefault="00A442D9" w:rsidP="003428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88345B" w:rsidRP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45B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5B" w:rsidRP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45B"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</w:p>
          <w:p w:rsidR="0088345B" w:rsidRP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45B">
              <w:rPr>
                <w:rFonts w:ascii="Times New Roman" w:hAnsi="Times New Roman" w:cs="Times New Roman"/>
                <w:sz w:val="26"/>
                <w:szCs w:val="26"/>
              </w:rPr>
              <w:t xml:space="preserve">РОО "Федерация шахмат Московской области" </w:t>
            </w:r>
          </w:p>
          <w:p w:rsid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5B" w:rsidRP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45B" w:rsidRPr="0088345B" w:rsidRDefault="0088345B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45B">
              <w:rPr>
                <w:rFonts w:ascii="Times New Roman" w:hAnsi="Times New Roman" w:cs="Times New Roman"/>
                <w:sz w:val="26"/>
                <w:szCs w:val="26"/>
              </w:rPr>
              <w:t>_________  С.А. Нестеров</w:t>
            </w:r>
          </w:p>
          <w:p w:rsidR="00A442D9" w:rsidRPr="00C12129" w:rsidRDefault="00750389" w:rsidP="0034280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 2018</w:t>
            </w:r>
            <w:r w:rsidR="0088345B" w:rsidRPr="0088345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051EF" w:rsidRPr="00967C51" w:rsidRDefault="002051EF" w:rsidP="00EB30F9">
      <w:pPr>
        <w:rPr>
          <w:rFonts w:ascii="Times New Roman" w:hAnsi="Times New Roman" w:cs="Times New Roman"/>
        </w:rPr>
      </w:pPr>
    </w:p>
    <w:p w:rsidR="007822F6" w:rsidRDefault="007822F6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Pr="00967C51" w:rsidRDefault="00A442D9" w:rsidP="00EB30F9">
      <w:pPr>
        <w:rPr>
          <w:rFonts w:ascii="Times New Roman" w:hAnsi="Times New Roman" w:cs="Times New Roman"/>
        </w:rPr>
      </w:pPr>
    </w:p>
    <w:p w:rsidR="00EA65A9" w:rsidRDefault="002C2466" w:rsidP="00EA65A9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6DC6">
        <w:rPr>
          <w:rFonts w:ascii="Times New Roman" w:hAnsi="Times New Roman" w:cs="Times New Roman"/>
          <w:b/>
          <w:sz w:val="48"/>
          <w:szCs w:val="28"/>
        </w:rPr>
        <w:t>Дополнение</w:t>
      </w:r>
      <w:r w:rsidRPr="00424D47">
        <w:rPr>
          <w:rFonts w:ascii="Times New Roman" w:hAnsi="Times New Roman" w:cs="Times New Roman"/>
          <w:b/>
          <w:sz w:val="48"/>
          <w:szCs w:val="28"/>
          <w:highlight w:val="yellow"/>
        </w:rPr>
        <w:t xml:space="preserve"> </w:t>
      </w:r>
    </w:p>
    <w:p w:rsidR="005B283D" w:rsidRDefault="00EA65A9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положению 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</w:t>
      </w:r>
    </w:p>
    <w:p w:rsidR="005B283D" w:rsidRDefault="005B283D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0389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етней </w:t>
      </w:r>
      <w:r w:rsidR="0075038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DC2">
        <w:rPr>
          <w:rFonts w:ascii="Times New Roman" w:eastAsia="Times New Roman" w:hAnsi="Times New Roman" w:cs="Times New Roman"/>
          <w:sz w:val="26"/>
          <w:szCs w:val="26"/>
        </w:rPr>
        <w:t xml:space="preserve">партакиады </w:t>
      </w:r>
    </w:p>
    <w:p w:rsidR="005B283D" w:rsidRDefault="00750389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="00F74B6C" w:rsidRPr="00F74B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DC2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</w:p>
    <w:p w:rsidR="00C40A21" w:rsidRPr="00C40A21" w:rsidRDefault="00410DC2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шахматам </w:t>
      </w:r>
      <w:r w:rsidR="00750389">
        <w:rPr>
          <w:rFonts w:ascii="Times New Roman" w:eastAsia="Times New Roman" w:hAnsi="Times New Roman" w:cs="Times New Roman"/>
          <w:sz w:val="26"/>
          <w:szCs w:val="26"/>
        </w:rPr>
        <w:t>2000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и </w:t>
      </w:r>
      <w:r w:rsidR="00750389">
        <w:rPr>
          <w:rFonts w:ascii="Times New Roman" w:eastAsia="Times New Roman" w:hAnsi="Times New Roman" w:cs="Times New Roman"/>
          <w:sz w:val="26"/>
          <w:szCs w:val="26"/>
        </w:rPr>
        <w:t>моложе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0A21" w:rsidRPr="00C40A21" w:rsidRDefault="00C40A21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0A21">
        <w:rPr>
          <w:rFonts w:ascii="Times New Roman" w:eastAsia="Times New Roman" w:hAnsi="Times New Roman" w:cs="Times New Roman"/>
          <w:sz w:val="26"/>
          <w:szCs w:val="26"/>
        </w:rPr>
        <w:t>(наименование вида спорта - "шахматы")</w:t>
      </w:r>
    </w:p>
    <w:p w:rsidR="00C40A21" w:rsidRPr="00C40A21" w:rsidRDefault="00424D47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(номер-код вида спорта - 088000</w:t>
      </w:r>
      <w:r w:rsidRPr="00756DC6">
        <w:rPr>
          <w:rFonts w:ascii="Times New Roman" w:eastAsia="Times New Roman" w:hAnsi="Times New Roman" w:cs="Times New Roman"/>
          <w:sz w:val="26"/>
          <w:szCs w:val="26"/>
        </w:rPr>
        <w:t>6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511Я)</w:t>
      </w:r>
    </w:p>
    <w:p w:rsidR="003A56D4" w:rsidRPr="00967C51" w:rsidRDefault="003A56D4" w:rsidP="00EB30F9">
      <w:pPr>
        <w:rPr>
          <w:rFonts w:ascii="Times New Roman" w:hAnsi="Times New Roman" w:cs="Times New Roman"/>
        </w:rPr>
      </w:pPr>
    </w:p>
    <w:p w:rsidR="003A56D4" w:rsidRPr="003A56D4" w:rsidRDefault="003A56D4" w:rsidP="003A56D4"/>
    <w:p w:rsidR="003A56D4" w:rsidRPr="003A56D4" w:rsidRDefault="003A56D4" w:rsidP="003A56D4"/>
    <w:p w:rsidR="003A56D4" w:rsidRPr="003A56D4" w:rsidRDefault="003A56D4" w:rsidP="003A56D4"/>
    <w:p w:rsidR="00A442D9" w:rsidRDefault="00A442D9" w:rsidP="003A56D4"/>
    <w:p w:rsidR="00C40A21" w:rsidRDefault="00C40A21" w:rsidP="003A56D4"/>
    <w:p w:rsidR="00DD3361" w:rsidRDefault="00DD3361" w:rsidP="003A56D4"/>
    <w:p w:rsidR="00750389" w:rsidRPr="0012342A" w:rsidRDefault="00750389" w:rsidP="0075038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56DC6">
        <w:rPr>
          <w:rFonts w:ascii="Times New Roman" w:eastAsiaTheme="minorHAnsi" w:hAnsi="Times New Roman" w:cs="Times New Roman"/>
          <w:sz w:val="28"/>
          <w:szCs w:val="24"/>
          <w:lang w:eastAsia="en-US"/>
        </w:rPr>
        <w:t>Одинцово</w:t>
      </w:r>
    </w:p>
    <w:p w:rsidR="00C40A21" w:rsidRPr="00DD3361" w:rsidRDefault="00750389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503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2018г.</w:t>
      </w:r>
    </w:p>
    <w:p w:rsidR="00DB51DA" w:rsidRDefault="001F1FE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7C5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DB51DA" w:rsidRPr="00967C5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457AC" w:rsidRPr="00967C51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650C1" w:rsidRPr="00967C51" w:rsidRDefault="007650C1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50C1" w:rsidRPr="00993664" w:rsidRDefault="007650C1" w:rsidP="007650C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40A21" w:rsidRPr="00993664">
        <w:rPr>
          <w:rFonts w:ascii="Times New Roman" w:eastAsia="Times New Roman" w:hAnsi="Times New Roman" w:cs="Times New Roman"/>
          <w:sz w:val="26"/>
          <w:szCs w:val="26"/>
        </w:rPr>
        <w:t>Соревнования</w:t>
      </w:r>
      <w:r w:rsidR="00737D6E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="00205955" w:rsidRPr="0099366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тся в соответствии с Календарным </w:t>
      </w:r>
      <w:r w:rsidR="00122D25">
        <w:rPr>
          <w:rFonts w:ascii="Times New Roman" w:eastAsia="Times New Roman" w:hAnsi="Times New Roman" w:cs="Times New Roman"/>
          <w:sz w:val="26"/>
          <w:szCs w:val="26"/>
        </w:rPr>
        <w:t xml:space="preserve">планом </w:t>
      </w:r>
      <w:r w:rsidR="00122D25" w:rsidRPr="00122D25">
        <w:rPr>
          <w:rFonts w:ascii="Times New Roman" w:eastAsia="Times New Roman" w:hAnsi="Times New Roman" w:cs="Times New Roman"/>
          <w:sz w:val="26"/>
          <w:szCs w:val="26"/>
        </w:rPr>
        <w:t>Федераци</w:t>
      </w:r>
      <w:r w:rsidR="00122D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22D25" w:rsidRPr="00122D25">
        <w:rPr>
          <w:rFonts w:ascii="Times New Roman" w:eastAsia="Times New Roman" w:hAnsi="Times New Roman" w:cs="Times New Roman"/>
          <w:sz w:val="26"/>
          <w:szCs w:val="26"/>
        </w:rPr>
        <w:t xml:space="preserve"> шахмат Московской области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75038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40A21" w:rsidRPr="0099366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DC2" w:rsidRPr="00993664" w:rsidRDefault="007650C1" w:rsidP="00410DC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ab/>
      </w:r>
      <w:r w:rsidRPr="00993664">
        <w:rPr>
          <w:rFonts w:ascii="Times New Roman" w:eastAsia="Times New Roman" w:hAnsi="Times New Roman" w:cs="Times New Roman"/>
          <w:sz w:val="26"/>
          <w:szCs w:val="26"/>
        </w:rPr>
        <w:tab/>
      </w:r>
      <w:r w:rsidR="00410DC2" w:rsidRPr="00993664">
        <w:rPr>
          <w:rFonts w:ascii="Times New Roman" w:eastAsia="Times New Roman" w:hAnsi="Times New Roman" w:cs="Times New Roman"/>
          <w:sz w:val="26"/>
          <w:szCs w:val="26"/>
        </w:rPr>
        <w:t>Соревнования командные и проводятся в целях:</w:t>
      </w:r>
    </w:p>
    <w:p w:rsidR="00410DC2" w:rsidRPr="00993664" w:rsidRDefault="00410DC2" w:rsidP="00410DC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- популяризации и пропаганды шахмат среди учащихся Московской области;</w:t>
      </w:r>
    </w:p>
    <w:p w:rsidR="00410DC2" w:rsidRPr="00993664" w:rsidRDefault="00410DC2" w:rsidP="00410DC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- повышения мастерства молодых спортсменов;</w:t>
      </w:r>
    </w:p>
    <w:p w:rsidR="00DB51DA" w:rsidRPr="00993664" w:rsidRDefault="00C12CF6" w:rsidP="00C12CF6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По </w:t>
      </w:r>
      <w:r w:rsidRPr="00C12CF6">
        <w:rPr>
          <w:rFonts w:ascii="Times New Roman" w:eastAsia="Times New Roman" w:hAnsi="Times New Roman" w:cs="Times New Roman"/>
          <w:sz w:val="26"/>
          <w:szCs w:val="26"/>
        </w:rPr>
        <w:t>результатам турнира будут отбираться кандидаты в сборную Московской области по шахматам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DC2" w:rsidRPr="00993664" w:rsidRDefault="00410DC2" w:rsidP="00410DC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993664" w:rsidRDefault="002457AC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DB51DA"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. ОРГАНИЗАТОРЫ </w:t>
      </w:r>
      <w:r w:rsidR="00675600" w:rsidRPr="00993664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p w:rsidR="007650C1" w:rsidRPr="00993664" w:rsidRDefault="007650C1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50C1" w:rsidRPr="00993664" w:rsidRDefault="007650C1" w:rsidP="00993664">
      <w:pPr>
        <w:spacing w:line="240" w:lineRule="auto"/>
        <w:ind w:left="-85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соревнования являются: </w:t>
      </w:r>
      <w:r w:rsidR="00737D6E" w:rsidRPr="00993664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РОО «Федерация шахмат Московской области»</w:t>
      </w:r>
      <w:r w:rsidR="00737D6E" w:rsidRPr="00993664">
        <w:rPr>
          <w:rFonts w:ascii="Times New Roman" w:eastAsia="Times New Roman" w:hAnsi="Times New Roman" w:cs="Times New Roman"/>
          <w:sz w:val="26"/>
          <w:szCs w:val="26"/>
        </w:rPr>
        <w:t xml:space="preserve"> (далее - Федерация)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37D6E" w:rsidRPr="00993664">
        <w:rPr>
          <w:rFonts w:ascii="Times New Roman" w:eastAsia="Times New Roman" w:hAnsi="Times New Roman" w:cs="Times New Roman"/>
          <w:sz w:val="26"/>
          <w:szCs w:val="26"/>
        </w:rPr>
        <w:br/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судейскую коллегию, утвержденную Президиумом </w:t>
      </w:r>
      <w:r w:rsidR="001C1806" w:rsidRPr="00993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РОО "Федерация шахмат Московской области"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4565F" w:rsidRPr="00993664">
        <w:rPr>
          <w:rFonts w:ascii="Times New Roman" w:eastAsia="Times New Roman" w:hAnsi="Times New Roman" w:cs="Times New Roman"/>
          <w:sz w:val="26"/>
          <w:szCs w:val="26"/>
        </w:rPr>
        <w:t>Главный судья соревнования - А.В.</w:t>
      </w:r>
      <w:r w:rsidR="00B11A9D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565F" w:rsidRPr="00993664">
        <w:rPr>
          <w:rFonts w:ascii="Times New Roman" w:eastAsia="Times New Roman" w:hAnsi="Times New Roman" w:cs="Times New Roman"/>
          <w:sz w:val="26"/>
          <w:szCs w:val="26"/>
        </w:rPr>
        <w:t>Печатнов (ССВК, г.</w:t>
      </w:r>
      <w:r w:rsidR="00C12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565F" w:rsidRPr="00993664">
        <w:rPr>
          <w:rFonts w:ascii="Times New Roman" w:eastAsia="Times New Roman" w:hAnsi="Times New Roman" w:cs="Times New Roman"/>
          <w:sz w:val="26"/>
          <w:szCs w:val="26"/>
        </w:rPr>
        <w:t>Серпухов)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7AC" w:rsidRPr="00993664" w:rsidRDefault="00675600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2457AC" w:rsidRPr="00993664">
        <w:rPr>
          <w:rFonts w:ascii="Times New Roman" w:eastAsia="Times New Roman" w:hAnsi="Times New Roman" w:cs="Times New Roman"/>
          <w:b/>
          <w:sz w:val="26"/>
          <w:szCs w:val="26"/>
        </w:rPr>
        <w:t>. МЕСТО И СРОКИ ПРОВЕДЕНИЯ</w:t>
      </w:r>
    </w:p>
    <w:p w:rsidR="007650C1" w:rsidRPr="00993664" w:rsidRDefault="007650C1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33AC" w:rsidRPr="00DF33AC" w:rsidRDefault="00DF33AC" w:rsidP="00DF33A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3AC">
        <w:rPr>
          <w:rFonts w:ascii="Times New Roman" w:eastAsia="Times New Roman" w:hAnsi="Times New Roman" w:cs="Times New Roman"/>
          <w:sz w:val="26"/>
          <w:szCs w:val="26"/>
        </w:rPr>
        <w:t>Место проведения соревнования, проживание и питание участников в Доме Отдыха «Покровское» Одинцовского района Московской области с 24 ма</w:t>
      </w:r>
      <w:r w:rsidR="00424D47">
        <w:rPr>
          <w:rFonts w:ascii="Times New Roman" w:eastAsia="Times New Roman" w:hAnsi="Times New Roman" w:cs="Times New Roman"/>
          <w:sz w:val="26"/>
          <w:szCs w:val="26"/>
        </w:rPr>
        <w:t xml:space="preserve">рта (день приезда) по </w:t>
      </w:r>
      <w:r w:rsidR="00243E84" w:rsidRPr="00756DC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424D47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Pr="00DF33AC">
        <w:rPr>
          <w:rFonts w:ascii="Times New Roman" w:eastAsia="Times New Roman" w:hAnsi="Times New Roman" w:cs="Times New Roman"/>
          <w:sz w:val="26"/>
          <w:szCs w:val="26"/>
        </w:rPr>
        <w:t>2018 года.</w:t>
      </w:r>
    </w:p>
    <w:p w:rsidR="00DF33AC" w:rsidRPr="00DF33AC" w:rsidRDefault="00DF33AC" w:rsidP="00DF33AC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33AC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Проезд</w:t>
      </w:r>
      <w:r w:rsidRPr="00DF33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F33AC" w:rsidRPr="00DF33AC" w:rsidRDefault="00DF33AC" w:rsidP="00DF33AC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33AC">
        <w:rPr>
          <w:rFonts w:ascii="Times New Roman" w:eastAsiaTheme="minorHAnsi" w:hAnsi="Times New Roman" w:cs="Times New Roman"/>
          <w:sz w:val="26"/>
          <w:szCs w:val="26"/>
          <w:lang w:eastAsia="en-US"/>
        </w:rPr>
        <w:t>-на электричке от Белорусского вокзала до станции Голицыно, далее на автобусе или маршрутном такси №67 до остановки Дом Отдыха «Покровское»;</w:t>
      </w:r>
    </w:p>
    <w:p w:rsidR="00DF33AC" w:rsidRPr="00DF33AC" w:rsidRDefault="00DF33AC" w:rsidP="00DF33AC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33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-на автомобиле по Можайскому шоссе до </w:t>
      </w:r>
      <w:smartTag w:uri="urn:schemas-microsoft-com:office:smarttags" w:element="metricconverter">
        <w:smartTagPr>
          <w:attr w:name="ProductID" w:val="52 км"/>
        </w:smartTagPr>
        <w:r w:rsidRPr="00DF33A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52 км</w:t>
        </w:r>
      </w:smartTag>
      <w:r w:rsidRPr="00DF33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(деревня Часцы), потом поворот направо и ехать до Дома Отдыха «Покровское».</w:t>
      </w:r>
    </w:p>
    <w:p w:rsidR="00B34F3A" w:rsidRPr="00993664" w:rsidRDefault="00C4565F" w:rsidP="0090626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1BF9" w:rsidRPr="00993664" w:rsidRDefault="00B34F3A" w:rsidP="00B11A9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="00DB51DA"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. ТРЕБОВАНИЯ К 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УЧАСТНИКАМ И УСЛОВИЯ ИХ ДОПУСКА</w:t>
      </w:r>
    </w:p>
    <w:p w:rsidR="00B11A9D" w:rsidRPr="00993664" w:rsidRDefault="00B11A9D" w:rsidP="00B11A9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65F" w:rsidRPr="00AF4FF4" w:rsidRDefault="00B11A9D" w:rsidP="00AF4FF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К участию в Спартакиаде допускаются спортсмены, являющиеся гражданами Российской Федерации</w:t>
      </w:r>
      <w:r w:rsidR="00F74B6C" w:rsidRPr="00F74B6C">
        <w:rPr>
          <w:rFonts w:ascii="Times New Roman" w:eastAsia="Times New Roman" w:hAnsi="Times New Roman" w:cs="Times New Roman"/>
          <w:sz w:val="26"/>
          <w:szCs w:val="26"/>
        </w:rPr>
        <w:t>, зарегистрированные на тер</w:t>
      </w:r>
      <w:r w:rsidR="00F74B6C">
        <w:rPr>
          <w:rFonts w:ascii="Times New Roman" w:eastAsia="Times New Roman" w:hAnsi="Times New Roman" w:cs="Times New Roman"/>
          <w:sz w:val="26"/>
          <w:szCs w:val="26"/>
        </w:rPr>
        <w:t>ри</w:t>
      </w:r>
      <w:r w:rsidR="00F74B6C" w:rsidRPr="00F74B6C">
        <w:rPr>
          <w:rFonts w:ascii="Times New Roman" w:eastAsia="Times New Roman" w:hAnsi="Times New Roman" w:cs="Times New Roman"/>
          <w:sz w:val="26"/>
          <w:szCs w:val="26"/>
        </w:rPr>
        <w:t>тории муниципальных образований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B6C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области. </w:t>
      </w:r>
      <w:r w:rsidR="00F60691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принадлежность участников Спартакиады определяется на 1 </w:t>
      </w:r>
      <w:r w:rsidR="00A93EF1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F6069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A93EF1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F60691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 w:rsidR="00C75C42" w:rsidRPr="00993664">
        <w:rPr>
          <w:rFonts w:ascii="Times New Roman" w:eastAsia="Times New Roman" w:hAnsi="Times New Roman" w:cs="Times New Roman"/>
          <w:sz w:val="26"/>
          <w:szCs w:val="26"/>
        </w:rPr>
        <w:t xml:space="preserve">Составы команд: 5 юношей; 3 девушки – не старше </w:t>
      </w:r>
      <w:r w:rsidR="00DF33AC">
        <w:rPr>
          <w:rFonts w:ascii="Times New Roman" w:eastAsia="Times New Roman" w:hAnsi="Times New Roman" w:cs="Times New Roman"/>
          <w:sz w:val="26"/>
          <w:szCs w:val="26"/>
        </w:rPr>
        <w:t>2000</w:t>
      </w:r>
      <w:r w:rsidR="00C75C42" w:rsidRPr="00993664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а также тренер-представитель. Разрешается участие девушек на досках юношей. Зачет раздельный - юноши, девушки.</w:t>
      </w:r>
    </w:p>
    <w:p w:rsidR="00063AB2" w:rsidRPr="00063AB2" w:rsidRDefault="00063AB2" w:rsidP="00063A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3AB2">
        <w:rPr>
          <w:rFonts w:ascii="Times New Roman" w:eastAsia="Times New Roman" w:hAnsi="Times New Roman" w:cs="Times New Roman"/>
          <w:sz w:val="26"/>
          <w:szCs w:val="26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путём заключения пари и противоправное влияние на результаты соревнований.</w:t>
      </w:r>
    </w:p>
    <w:p w:rsidR="00C4565F" w:rsidRDefault="00063AB2" w:rsidP="00063AB2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063AB2">
        <w:rPr>
          <w:rFonts w:ascii="Times New Roman" w:eastAsia="Times New Roman" w:hAnsi="Times New Roman" w:cs="Times New Roman"/>
          <w:sz w:val="26"/>
          <w:szCs w:val="26"/>
        </w:rPr>
        <w:t>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906267" w:rsidRPr="00993664" w:rsidRDefault="00906267" w:rsidP="00063AB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DC6" w:rsidRDefault="00756DC6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DC6" w:rsidRDefault="00756DC6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DC6" w:rsidRDefault="00756DC6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51DA" w:rsidRPr="00993664" w:rsidRDefault="00C3625F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="00DB51DA"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. ПРОГРАММА 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tbl>
      <w:tblPr>
        <w:tblpPr w:leftFromText="180" w:rightFromText="180" w:vertAnchor="text" w:horzAnchor="margin" w:tblpXSpec="center" w:tblpY="441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118"/>
        <w:gridCol w:w="1985"/>
        <w:gridCol w:w="1701"/>
        <w:gridCol w:w="1701"/>
      </w:tblGrid>
      <w:tr w:rsidR="00874774" w:rsidRPr="00993664" w:rsidTr="00711345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993664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66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993664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66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74774" w:rsidRPr="00756DC6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DC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медалей (комплектов)</w:t>
            </w: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приезд участников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74774" w:rsidRPr="00756DC6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D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17.00 -  21.00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Орг. собрание, жеребьевка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1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10.00 - 13.00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15.30 – 18.30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3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– 13.00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4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15.30 – 18.30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5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– 13.00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6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15.30 – 18.30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7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– 13.00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8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15.30 – 18.30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74774" w:rsidRPr="00993664" w:rsidTr="00711345">
        <w:tc>
          <w:tcPr>
            <w:tcW w:w="147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4774" w:rsidRPr="00711345" w:rsidRDefault="00874774" w:rsidP="001245F1">
            <w:pPr>
              <w:jc w:val="center"/>
              <w:rPr>
                <w:rFonts w:ascii="Times New Roman" w:hAnsi="Times New Roman" w:cs="Times New Roman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9 тур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10.00 - 13-00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4774" w:rsidRPr="00711345" w:rsidRDefault="00243E8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088006</w:t>
            </w:r>
            <w:r w:rsidR="00874774" w:rsidRPr="00711345">
              <w:rPr>
                <w:rFonts w:ascii="Times New Roman" w:eastAsia="Times New Roman" w:hAnsi="Times New Roman" w:cs="Times New Roman"/>
                <w:sz w:val="26"/>
                <w:szCs w:val="26"/>
              </w:rPr>
              <w:t>2811Я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74774" w:rsidRPr="00FE062B" w:rsidRDefault="00874774" w:rsidP="005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1345" w:rsidRPr="00993664" w:rsidTr="00711345"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11345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345">
              <w:rPr>
                <w:rFonts w:ascii="Times New Roman" w:hAnsi="Times New Roman"/>
                <w:sz w:val="26"/>
                <w:szCs w:val="26"/>
              </w:rPr>
              <w:t>Закрытие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345">
              <w:rPr>
                <w:rFonts w:ascii="Times New Roman" w:hAnsi="Times New Roman"/>
                <w:sz w:val="26"/>
                <w:szCs w:val="26"/>
              </w:rPr>
              <w:t>с 14-00 до 14-30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1345" w:rsidRPr="00993664" w:rsidTr="00711345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711345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345">
              <w:rPr>
                <w:rFonts w:ascii="Times New Roman" w:hAnsi="Times New Roman"/>
                <w:sz w:val="26"/>
                <w:szCs w:val="26"/>
              </w:rPr>
              <w:t>Награждение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345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1345" w:rsidRPr="00993664" w:rsidTr="00711345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711345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31 марта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345">
              <w:rPr>
                <w:rFonts w:ascii="Times New Roman" w:hAnsi="Times New Roman"/>
                <w:sz w:val="26"/>
                <w:szCs w:val="26"/>
              </w:rPr>
              <w:t>Отъезд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711345" w:rsidRDefault="00711345" w:rsidP="0071134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345" w:rsidRPr="00FE062B" w:rsidRDefault="00711345" w:rsidP="0071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94A8B" w:rsidRPr="00993664" w:rsidRDefault="00F94A8B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4FF4" w:rsidRDefault="007449D5" w:rsidP="009062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ab/>
      </w:r>
      <w:r w:rsidRPr="00993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4FF4" w:rsidRPr="00AF4FF4" w:rsidRDefault="00AF4FF4" w:rsidP="00AF4F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проводятся по Правилам вида спорта «шахматы», утвержденным приказом Министерства спорта Российской Федерации № 654 от 17.07.2017 г. в редакции приказа Минспорта России № 1087 от 19.12.2017 г. и не противоречащим Правилам игры в шахматы ФИДЕ.</w:t>
      </w:r>
    </w:p>
    <w:p w:rsidR="00AF4FF4" w:rsidRPr="00AF4FF4" w:rsidRDefault="00AF4FF4" w:rsidP="00AF4F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Контроль времени: 6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>0 минут каждому участнику до конца партии с добавлением 30 секунд на ход, начиная с первого.</w:t>
      </w:r>
    </w:p>
    <w:p w:rsidR="00AF4FF4" w:rsidRPr="00AF4FF4" w:rsidRDefault="00AF4FF4" w:rsidP="00AF4F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по швейцарской системе в 9 туров с применением компьютерной программы для составления пар </w:t>
      </w:r>
      <w:r w:rsidR="00572893">
        <w:rPr>
          <w:rFonts w:ascii="Times New Roman" w:eastAsia="Times New Roman" w:hAnsi="Times New Roman" w:cs="Times New Roman"/>
          <w:sz w:val="26"/>
          <w:szCs w:val="26"/>
        </w:rPr>
        <w:t xml:space="preserve">(команда свободная от игры в туре получает 50% очков)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 xml:space="preserve">или по круговой системе - при 10 или менее участников. </w:t>
      </w:r>
    </w:p>
    <w:p w:rsidR="00AF4FF4" w:rsidRPr="00AF4FF4" w:rsidRDefault="00AF4FF4" w:rsidP="00AF4F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орг.собрании избирается Апелляционный комитет (АК) в составе 3-х основных членов и 2-х запасных. Протесты на решения Главного судьи подаются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тренером-представителем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письменном виде не позднее 30 минут с момента окончания тура с внесением залоговой суммы в размере 1500 рублей. При решении АК в пользу заявителя залоговая сумма возвращается, в противном случае денежные средства поступают в Федерацию и идут на покрытие расходов по проведению соревнования. Протесты по компьютерной жеребьёвке не принимаются. Решение АК является окончательным. 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4FF4" w:rsidRPr="00AF4FF4" w:rsidRDefault="00AF4FF4" w:rsidP="00AF4FF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6"/>
          <w:szCs w:val="26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:rsidR="00AF4FF4" w:rsidRPr="00AF4FF4" w:rsidRDefault="00AF4FF4" w:rsidP="00AF4FF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6"/>
          <w:szCs w:val="26"/>
        </w:rPr>
        <w:t xml:space="preserve"> При опоздании на тур более чем на 30 минут опоздавшему участнику засчитывается пораже</w:t>
      </w:r>
      <w:r w:rsidR="00EA65A9">
        <w:rPr>
          <w:rFonts w:ascii="Times New Roman" w:eastAsia="Times New Roman" w:hAnsi="Times New Roman" w:cs="Times New Roman"/>
          <w:sz w:val="26"/>
          <w:szCs w:val="26"/>
        </w:rPr>
        <w:t xml:space="preserve">ние. Опоздавшему ставится «-», </w:t>
      </w:r>
      <w:r w:rsidRPr="00AF4FF4">
        <w:rPr>
          <w:rFonts w:ascii="Times New Roman" w:eastAsia="Times New Roman" w:hAnsi="Times New Roman" w:cs="Times New Roman"/>
          <w:sz w:val="26"/>
          <w:szCs w:val="26"/>
        </w:rPr>
        <w:t>сопернику – «+».</w:t>
      </w:r>
      <w:r w:rsidR="00E55D26">
        <w:rPr>
          <w:rFonts w:ascii="Times New Roman" w:eastAsia="Times New Roman" w:hAnsi="Times New Roman" w:cs="Times New Roman"/>
          <w:sz w:val="26"/>
          <w:szCs w:val="26"/>
        </w:rPr>
        <w:t xml:space="preserve"> Команда может приступить к игре при наличии не менее 50% состава. Порядок расположения участников по доскам строго по заявке на соревнование.</w:t>
      </w:r>
    </w:p>
    <w:p w:rsidR="00AF4FF4" w:rsidRPr="00AF4FF4" w:rsidRDefault="00AF4FF4" w:rsidP="00AF4FF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FF4">
        <w:rPr>
          <w:rFonts w:ascii="Times New Roman" w:eastAsia="Times New Roman" w:hAnsi="Times New Roman" w:cs="Times New Roman"/>
          <w:sz w:val="26"/>
          <w:szCs w:val="26"/>
        </w:rPr>
        <w:t>Обеспечение читинг-контроля осуществляется в соответствии с требованиями Античитерских правил, утверждённых ФИДЕ, при стандартном уровне защиты.</w:t>
      </w:r>
    </w:p>
    <w:p w:rsidR="00D656E8" w:rsidRPr="00993664" w:rsidRDefault="00D656E8" w:rsidP="0090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6E8" w:rsidRPr="00993664" w:rsidRDefault="00D656E8" w:rsidP="00737D6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. ПОДАЧА ЗАЯВОК НА УЧАСТИЕ</w:t>
      </w:r>
    </w:p>
    <w:p w:rsidR="00D656E8" w:rsidRPr="00993664" w:rsidRDefault="00D656E8" w:rsidP="005D059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0593" w:rsidRPr="00993664" w:rsidRDefault="005D0593" w:rsidP="005D059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подаются в мандатную комиссию в день приезда. </w:t>
      </w:r>
    </w:p>
    <w:p w:rsidR="005D0593" w:rsidRPr="00993664" w:rsidRDefault="00C75C42" w:rsidP="005D059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Для участия в соревнованиях от каждой команды должны быть представлены заявки и паспорта участников с соответствующей регистрацией по месту жительства.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Именная заявка подается в день проведения соревнований.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В заявке указывается: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а) фамилия, имя;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б) дата рождения;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в) разряд (звание);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г) город (район); </w:t>
      </w:r>
    </w:p>
    <w:p w:rsidR="00C75C42" w:rsidRPr="00993664" w:rsidRDefault="00C75C42" w:rsidP="00C75C4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д) номер доски. </w:t>
      </w:r>
    </w:p>
    <w:p w:rsidR="00345CC3" w:rsidRPr="00345CC3" w:rsidRDefault="00345CC3" w:rsidP="00345C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Директор турнира Венгереш Станислав Юрьевич, тел. </w:t>
      </w:r>
      <w:r w:rsidRPr="00345C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+7(903)700-79-70, e-mail:   </w:t>
      </w:r>
      <w:hyperlink r:id="rId8" w:history="1"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wengeresh_chess@bk.ru</w:t>
        </w:r>
      </w:hyperlink>
      <w:r w:rsidR="00EA65A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345CC3" w:rsidRPr="00345CC3" w:rsidRDefault="00345CC3" w:rsidP="00345C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CC3">
        <w:rPr>
          <w:rFonts w:ascii="Times New Roman" w:eastAsia="Times New Roman" w:hAnsi="Times New Roman" w:cs="Times New Roman"/>
          <w:sz w:val="26"/>
          <w:szCs w:val="26"/>
        </w:rPr>
        <w:t>Предварительная заявка подаётся до 23 марта в электронном виде через форму на официальном сайте турнира</w:t>
      </w:r>
      <w:r w:rsidR="00EA65A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CC3" w:rsidRPr="00345CC3" w:rsidRDefault="00345CC3" w:rsidP="00345C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Заявки на размещение в доме отдыха «Покровское» по телефонам: 8-985-466-38-00; 8(495)992-00-00; </w:t>
      </w:r>
      <w:r w:rsidRPr="00345CC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345CC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45CC3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9" w:history="1"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ruprodaj</w:t>
        </w:r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pokrovskoe</w:t>
        </w:r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345CC3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su</w:t>
        </w:r>
      </w:hyperlink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  Екатерина Юрьевна Катеринюк. </w:t>
      </w:r>
    </w:p>
    <w:p w:rsidR="00345CC3" w:rsidRPr="00345CC3" w:rsidRDefault="00345CC3" w:rsidP="00345C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Стоимость проживания с 3-х разовым питанием (шведский стол) для участников соревнований по шахматам от </w:t>
      </w:r>
      <w:r w:rsidRPr="0012342A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342A" w:rsidRPr="0012342A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12342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45CC3">
        <w:rPr>
          <w:rFonts w:ascii="Times New Roman" w:eastAsia="Times New Roman" w:hAnsi="Times New Roman" w:cs="Times New Roman"/>
          <w:sz w:val="26"/>
          <w:szCs w:val="26"/>
        </w:rPr>
        <w:t xml:space="preserve"> рублей в сутки.</w:t>
      </w:r>
    </w:p>
    <w:p w:rsidR="00345CC3" w:rsidRPr="00345CC3" w:rsidRDefault="0012342A" w:rsidP="00345C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гости</w:t>
      </w:r>
      <w:r w:rsidR="00345CC3" w:rsidRPr="00345CC3">
        <w:rPr>
          <w:rFonts w:ascii="Times New Roman" w:eastAsia="Times New Roman" w:hAnsi="Times New Roman" w:cs="Times New Roman"/>
          <w:sz w:val="26"/>
          <w:szCs w:val="26"/>
        </w:rPr>
        <w:t xml:space="preserve"> должны согласовывать свой проход с </w:t>
      </w:r>
      <w:r w:rsidR="00DD071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DD0710" w:rsidRPr="00DD0710">
        <w:rPr>
          <w:rFonts w:ascii="Times New Roman" w:eastAsia="Times New Roman" w:hAnsi="Times New Roman" w:cs="Times New Roman"/>
          <w:sz w:val="26"/>
          <w:szCs w:val="26"/>
        </w:rPr>
        <w:t>дом</w:t>
      </w:r>
      <w:r w:rsidR="00DD07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D0710" w:rsidRPr="00DD0710">
        <w:rPr>
          <w:rFonts w:ascii="Times New Roman" w:eastAsia="Times New Roman" w:hAnsi="Times New Roman" w:cs="Times New Roman"/>
          <w:sz w:val="26"/>
          <w:szCs w:val="26"/>
        </w:rPr>
        <w:t xml:space="preserve"> отдыха «Покровское»</w:t>
      </w:r>
      <w:r w:rsidR="00345CC3" w:rsidRPr="00345C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80E" w:rsidRDefault="0034280E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51DA" w:rsidRPr="00993664" w:rsidRDefault="00D656E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B673F"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</w:t>
      </w:r>
      <w:r w:rsidR="00721459"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ПОДВЕДЕНИЯ </w:t>
      </w:r>
      <w:r w:rsidR="00DB673F" w:rsidRPr="00993664">
        <w:rPr>
          <w:rFonts w:ascii="Times New Roman" w:eastAsia="Times New Roman" w:hAnsi="Times New Roman" w:cs="Times New Roman"/>
          <w:b/>
          <w:sz w:val="26"/>
          <w:szCs w:val="26"/>
        </w:rPr>
        <w:t>ИТОГОВ</w:t>
      </w:r>
    </w:p>
    <w:p w:rsidR="00D656E8" w:rsidRPr="00993664" w:rsidRDefault="00D656E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Победители соревнований в командном зачете определяются по наибольшей сумме набранных очков. В случае если две или более команды набрали одинаковое количество очков, предпочтение отдается команде по следующим показателям: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- в турнире по круговой системе: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а) сумма условных очков (2 – за победу; 1 – за ничью);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б) результаты личных встреч;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в) по результатам на досках, начиная с первой.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- в турнире по швейцарской системе: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а) сумма условных очков (2 – за победу; 1 – за ничью); 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б) коэффициент Бухгольца; </w:t>
      </w:r>
    </w:p>
    <w:p w:rsidR="00DB51DA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в) по результатам на досках, начиная с первой.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993664" w:rsidRDefault="00696AC1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VIII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B51DA" w:rsidRPr="00993664">
        <w:rPr>
          <w:rFonts w:ascii="Times New Roman" w:eastAsia="Times New Roman" w:hAnsi="Times New Roman" w:cs="Times New Roman"/>
          <w:b/>
          <w:sz w:val="26"/>
          <w:szCs w:val="26"/>
        </w:rPr>
        <w:t>НАГРАЖДЕНИЕ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ПОБЕДИТЕЛЕЙ И ПРИЗЕРОВ</w:t>
      </w:r>
    </w:p>
    <w:p w:rsidR="00696AC1" w:rsidRPr="00993664" w:rsidRDefault="00696AC1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Команды, занявшие 1-3 места в турнире юношей и в турнире девушек</w:t>
      </w:r>
      <w:r w:rsidR="001245F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 грамотами.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Участники команд, занявших 1 – 3 места, награждаются медалями и грамотами.</w:t>
      </w:r>
    </w:p>
    <w:p w:rsidR="005D0593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>Тренеры, подготовившие победителей, награждаются грамотами.</w:t>
      </w:r>
    </w:p>
    <w:p w:rsidR="00357248" w:rsidRPr="00993664" w:rsidRDefault="00357248" w:rsidP="003572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51DA" w:rsidRPr="00993664" w:rsidRDefault="004A0388" w:rsidP="00737D6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IX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B51DA" w:rsidRPr="00993664">
        <w:rPr>
          <w:rFonts w:ascii="Times New Roman" w:eastAsia="Times New Roman" w:hAnsi="Times New Roman" w:cs="Times New Roman"/>
          <w:b/>
          <w:sz w:val="26"/>
          <w:szCs w:val="26"/>
        </w:rPr>
        <w:t>УСЛОВИЯ ФИНАНСИРОВАНИЯ</w:t>
      </w:r>
    </w:p>
    <w:p w:rsidR="004A0388" w:rsidRPr="00993664" w:rsidRDefault="004A0388" w:rsidP="00170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0593" w:rsidRPr="00993664" w:rsidRDefault="005D0593" w:rsidP="005D059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За счёт средств </w:t>
      </w:r>
      <w:r w:rsidR="00122D25" w:rsidRPr="00122D25">
        <w:rPr>
          <w:rFonts w:ascii="Times New Roman" w:eastAsia="Times New Roman" w:hAnsi="Times New Roman" w:cs="Times New Roman"/>
          <w:sz w:val="26"/>
          <w:szCs w:val="26"/>
        </w:rPr>
        <w:t>РОО «Федерация шахмат Московской области»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 выделяется наградная атрибутика:</w:t>
      </w:r>
    </w:p>
    <w:p w:rsidR="005D0593" w:rsidRPr="00756DC6" w:rsidRDefault="005D0593" w:rsidP="0073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- грамоты............................................................................................. </w:t>
      </w:r>
      <w:r w:rsidR="00FD74DE" w:rsidRPr="00756DC6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 шт;</w:t>
      </w:r>
    </w:p>
    <w:p w:rsidR="005D0593" w:rsidRPr="00756DC6" w:rsidRDefault="005D0593" w:rsidP="0073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"золото"..................................................................... </w:t>
      </w:r>
      <w:r w:rsidR="00FD74DE" w:rsidRPr="00756DC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 шт;</w:t>
      </w:r>
    </w:p>
    <w:p w:rsidR="005D0593" w:rsidRPr="00756DC6" w:rsidRDefault="005D0593" w:rsidP="0073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"серебро"................................................................... </w:t>
      </w:r>
      <w:r w:rsidR="00FD74DE" w:rsidRPr="00756DC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 шт;</w:t>
      </w:r>
    </w:p>
    <w:p w:rsidR="005D0593" w:rsidRPr="00993664" w:rsidRDefault="005D0593" w:rsidP="0073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"бронза" .................................................................... </w:t>
      </w:r>
      <w:r w:rsidR="00FD74DE" w:rsidRPr="00756DC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56DC6">
        <w:rPr>
          <w:rFonts w:ascii="Times New Roman" w:eastAsia="Times New Roman" w:hAnsi="Times New Roman" w:cs="Times New Roman"/>
          <w:sz w:val="26"/>
          <w:szCs w:val="26"/>
        </w:rPr>
        <w:t xml:space="preserve"> шт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71E8" w:rsidRPr="00B371E8" w:rsidRDefault="00B371E8" w:rsidP="00B371E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1E8">
        <w:rPr>
          <w:rFonts w:ascii="Times New Roman" w:eastAsia="Times New Roman" w:hAnsi="Times New Roman" w:cs="Times New Roman"/>
          <w:sz w:val="26"/>
          <w:szCs w:val="26"/>
        </w:rPr>
        <w:t>Все расходы по проведению соревнования, в т.ч. связанные с арендой турнирного помещения, награждением победителей, питанием, размещением и оплатой работы судейской коллегии, несет Федерация шахмат Московской области (в т.ч. за счет собранных турнирных взносов).</w:t>
      </w:r>
    </w:p>
    <w:p w:rsidR="00B371E8" w:rsidRPr="00B371E8" w:rsidRDefault="00B371E8" w:rsidP="00B371E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1E8">
        <w:rPr>
          <w:rFonts w:ascii="Times New Roman" w:eastAsia="Times New Roman" w:hAnsi="Times New Roman" w:cs="Times New Roman"/>
          <w:sz w:val="26"/>
          <w:szCs w:val="26"/>
        </w:rPr>
        <w:tab/>
      </w:r>
      <w:r w:rsidRPr="00B371E8">
        <w:rPr>
          <w:rFonts w:ascii="Times New Roman" w:eastAsia="Times New Roman" w:hAnsi="Times New Roman" w:cs="Times New Roman"/>
          <w:sz w:val="26"/>
          <w:szCs w:val="26"/>
        </w:rPr>
        <w:tab/>
        <w:t>Все расходы по проезду, питанию и размещению участников несут командирующие организации.</w:t>
      </w:r>
    </w:p>
    <w:p w:rsidR="004A0388" w:rsidRPr="00993664" w:rsidRDefault="004A0388" w:rsidP="005D05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388" w:rsidRPr="00993664" w:rsidRDefault="004A0388" w:rsidP="004A038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.ОБЕСПЕЧЕНИЕ БЕЗОПАСНОСТИ УЧАСТНИКОВ И ЗРИТЕЛЕЙ</w:t>
      </w:r>
    </w:p>
    <w:p w:rsidR="004A0388" w:rsidRPr="00993664" w:rsidRDefault="004A0388" w:rsidP="004A0388">
      <w:pPr>
        <w:spacing w:after="0" w:line="240" w:lineRule="auto"/>
        <w:ind w:left="-851" w:firstLine="22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388" w:rsidRPr="00993664" w:rsidRDefault="004A0388" w:rsidP="004A038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ab/>
      </w:r>
      <w:r w:rsidRPr="00993664">
        <w:rPr>
          <w:rFonts w:ascii="Times New Roman" w:eastAsia="Times New Roman" w:hAnsi="Times New Roman" w:cs="Times New Roman"/>
          <w:sz w:val="26"/>
          <w:szCs w:val="26"/>
        </w:rPr>
        <w:tab/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в соответствии с П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остановлением Губернатора Московской области от 05.03.2001 № 63-ПГ«О порядке проведения массовых мероприятий на спортивных сооружениях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в Московской области» и распоряжением Губернатора Московской области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от 17.10.2008 № 400-РГ «Об обеспечении общественного порядка и безопасности, оказании гражданам своевременной квалифицированной медицинской помощи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при проведении  массовых мероприятий на территории Московской области». Участие в соревнованиях осуществляется при наличии договора о страховании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жизни и здоровья от несчастных случаев, который</w:t>
      </w:r>
      <w:r w:rsidR="004A4350" w:rsidRPr="00993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664">
        <w:rPr>
          <w:rFonts w:ascii="Times New Roman" w:eastAsia="Times New Roman" w:hAnsi="Times New Roman" w:cs="Times New Roman"/>
          <w:sz w:val="26"/>
          <w:szCs w:val="26"/>
        </w:rPr>
        <w:t>предоставляется в мандатную комиссию на каждого участника соревнования. При необходимости, организаторы соревнований обеспечивают медицинской помощью участников мероприятия.</w:t>
      </w:r>
    </w:p>
    <w:p w:rsidR="004A0388" w:rsidRPr="00993664" w:rsidRDefault="004A0388" w:rsidP="00795A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152" w:rsidRDefault="00411152" w:rsidP="00795ADD">
      <w:pPr>
        <w:spacing w:after="0" w:line="240" w:lineRule="auto"/>
        <w:ind w:left="-851"/>
        <w:jc w:val="center"/>
        <w:rPr>
          <w:rStyle w:val="a8"/>
          <w:rFonts w:ascii="Times New Roman" w:eastAsia="Times New Roman" w:hAnsi="Times New Roman" w:cs="Times New Roman"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турнира: </w:t>
      </w:r>
      <w:hyperlink r:id="rId10" w:history="1">
        <w:r w:rsidRPr="0099366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993664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r w:rsidRPr="0099366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mosoblchess</w:t>
        </w:r>
        <w:r w:rsidRPr="00993664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r w:rsidRPr="00993664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124785" w:rsidRPr="00124785" w:rsidRDefault="00124785" w:rsidP="00795A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785" w:rsidRPr="00124785" w:rsidRDefault="00124785" w:rsidP="0012478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785">
        <w:rPr>
          <w:rFonts w:ascii="Times New Roman" w:eastAsia="Times New Roman" w:hAnsi="Times New Roman" w:cs="Times New Roman"/>
          <w:b/>
          <w:sz w:val="26"/>
          <w:szCs w:val="26"/>
        </w:rPr>
        <w:t xml:space="preserve">Все уточнения и дополнения в данное положение вносятся регламентом. </w:t>
      </w:r>
    </w:p>
    <w:p w:rsidR="00DB51DA" w:rsidRPr="00993664" w:rsidRDefault="00DB51DA" w:rsidP="00DB51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6DC6" w:rsidRDefault="00DB51DA" w:rsidP="004A038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64">
        <w:rPr>
          <w:rFonts w:ascii="Times New Roman" w:eastAsia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:rsidR="00756DC6" w:rsidRPr="00993664" w:rsidRDefault="00756DC6" w:rsidP="004A038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756DC6" w:rsidRPr="00993664" w:rsidSect="008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0D" w:rsidRDefault="0092290D" w:rsidP="008768C0">
      <w:pPr>
        <w:spacing w:after="0" w:line="240" w:lineRule="auto"/>
      </w:pPr>
      <w:r>
        <w:separator/>
      </w:r>
    </w:p>
  </w:endnote>
  <w:endnote w:type="continuationSeparator" w:id="0">
    <w:p w:rsidR="0092290D" w:rsidRDefault="0092290D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0D" w:rsidRDefault="0092290D" w:rsidP="008768C0">
      <w:pPr>
        <w:spacing w:after="0" w:line="240" w:lineRule="auto"/>
      </w:pPr>
      <w:r>
        <w:separator/>
      </w:r>
    </w:p>
  </w:footnote>
  <w:footnote w:type="continuationSeparator" w:id="0">
    <w:p w:rsidR="0092290D" w:rsidRDefault="0092290D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A6F"/>
    <w:multiLevelType w:val="hybridMultilevel"/>
    <w:tmpl w:val="C34CBD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56E4969"/>
    <w:multiLevelType w:val="hybridMultilevel"/>
    <w:tmpl w:val="32BEF9D4"/>
    <w:lvl w:ilvl="0" w:tplc="3A4C00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E41E0F"/>
    <w:multiLevelType w:val="hybridMultilevel"/>
    <w:tmpl w:val="A00EAC10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4"/>
    <w:rsid w:val="00016C3D"/>
    <w:rsid w:val="000244DD"/>
    <w:rsid w:val="00063AB2"/>
    <w:rsid w:val="00065183"/>
    <w:rsid w:val="00094762"/>
    <w:rsid w:val="000F3267"/>
    <w:rsid w:val="00122D25"/>
    <w:rsid w:val="0012342A"/>
    <w:rsid w:val="001245F1"/>
    <w:rsid w:val="00124785"/>
    <w:rsid w:val="00170897"/>
    <w:rsid w:val="001C1806"/>
    <w:rsid w:val="001D615B"/>
    <w:rsid w:val="001D662A"/>
    <w:rsid w:val="001D6CE5"/>
    <w:rsid w:val="001E2B38"/>
    <w:rsid w:val="001F1FE8"/>
    <w:rsid w:val="002051EF"/>
    <w:rsid w:val="00205955"/>
    <w:rsid w:val="00237B08"/>
    <w:rsid w:val="00243E84"/>
    <w:rsid w:val="002457AC"/>
    <w:rsid w:val="002A53BB"/>
    <w:rsid w:val="002C2466"/>
    <w:rsid w:val="002D2CB2"/>
    <w:rsid w:val="00323522"/>
    <w:rsid w:val="0034280E"/>
    <w:rsid w:val="00345CC3"/>
    <w:rsid w:val="00352D21"/>
    <w:rsid w:val="00357248"/>
    <w:rsid w:val="003A56D4"/>
    <w:rsid w:val="003A61B3"/>
    <w:rsid w:val="003B0FCA"/>
    <w:rsid w:val="003F7086"/>
    <w:rsid w:val="00401BF9"/>
    <w:rsid w:val="00410DC2"/>
    <w:rsid w:val="00411152"/>
    <w:rsid w:val="00413B9C"/>
    <w:rsid w:val="00424D47"/>
    <w:rsid w:val="0044015D"/>
    <w:rsid w:val="00442536"/>
    <w:rsid w:val="0044699B"/>
    <w:rsid w:val="00454FDC"/>
    <w:rsid w:val="00456519"/>
    <w:rsid w:val="00456962"/>
    <w:rsid w:val="004A0388"/>
    <w:rsid w:val="004A4350"/>
    <w:rsid w:val="004E5132"/>
    <w:rsid w:val="004F2CBF"/>
    <w:rsid w:val="00512476"/>
    <w:rsid w:val="00520547"/>
    <w:rsid w:val="0053218A"/>
    <w:rsid w:val="00540E61"/>
    <w:rsid w:val="005467D6"/>
    <w:rsid w:val="005474FD"/>
    <w:rsid w:val="00555F83"/>
    <w:rsid w:val="00572893"/>
    <w:rsid w:val="00583BC0"/>
    <w:rsid w:val="005B283D"/>
    <w:rsid w:val="005D0593"/>
    <w:rsid w:val="005D55E2"/>
    <w:rsid w:val="005D7541"/>
    <w:rsid w:val="00627296"/>
    <w:rsid w:val="006647B6"/>
    <w:rsid w:val="00675600"/>
    <w:rsid w:val="00696AC1"/>
    <w:rsid w:val="006D0A64"/>
    <w:rsid w:val="006D4927"/>
    <w:rsid w:val="006E4A35"/>
    <w:rsid w:val="00705A31"/>
    <w:rsid w:val="00711345"/>
    <w:rsid w:val="00721459"/>
    <w:rsid w:val="00732170"/>
    <w:rsid w:val="00737D6E"/>
    <w:rsid w:val="007449D5"/>
    <w:rsid w:val="00750389"/>
    <w:rsid w:val="00751C37"/>
    <w:rsid w:val="00756DC6"/>
    <w:rsid w:val="007650C1"/>
    <w:rsid w:val="0078193A"/>
    <w:rsid w:val="007822F6"/>
    <w:rsid w:val="00795ADD"/>
    <w:rsid w:val="007F26EB"/>
    <w:rsid w:val="008629EB"/>
    <w:rsid w:val="00874774"/>
    <w:rsid w:val="008768C0"/>
    <w:rsid w:val="0088345B"/>
    <w:rsid w:val="00890474"/>
    <w:rsid w:val="008958E4"/>
    <w:rsid w:val="008B304D"/>
    <w:rsid w:val="008B53E3"/>
    <w:rsid w:val="008B701B"/>
    <w:rsid w:val="008C237A"/>
    <w:rsid w:val="008C44CC"/>
    <w:rsid w:val="008D0662"/>
    <w:rsid w:val="008D358C"/>
    <w:rsid w:val="008D7254"/>
    <w:rsid w:val="008F777C"/>
    <w:rsid w:val="00906267"/>
    <w:rsid w:val="009208DE"/>
    <w:rsid w:val="0092290D"/>
    <w:rsid w:val="00927ECC"/>
    <w:rsid w:val="009478B8"/>
    <w:rsid w:val="00967540"/>
    <w:rsid w:val="00967C51"/>
    <w:rsid w:val="00993664"/>
    <w:rsid w:val="009B74D2"/>
    <w:rsid w:val="009C2386"/>
    <w:rsid w:val="009E5FFD"/>
    <w:rsid w:val="00A20896"/>
    <w:rsid w:val="00A2223F"/>
    <w:rsid w:val="00A41AB0"/>
    <w:rsid w:val="00A4320C"/>
    <w:rsid w:val="00A43AB0"/>
    <w:rsid w:val="00A442D9"/>
    <w:rsid w:val="00A71251"/>
    <w:rsid w:val="00A773DD"/>
    <w:rsid w:val="00A87F76"/>
    <w:rsid w:val="00A90703"/>
    <w:rsid w:val="00A93EF1"/>
    <w:rsid w:val="00AA5301"/>
    <w:rsid w:val="00AB2620"/>
    <w:rsid w:val="00AE1C2A"/>
    <w:rsid w:val="00AF4FF4"/>
    <w:rsid w:val="00AF76D3"/>
    <w:rsid w:val="00B11A9D"/>
    <w:rsid w:val="00B34F3A"/>
    <w:rsid w:val="00B371E8"/>
    <w:rsid w:val="00B667E6"/>
    <w:rsid w:val="00BB27FD"/>
    <w:rsid w:val="00BE37B9"/>
    <w:rsid w:val="00BE62AC"/>
    <w:rsid w:val="00BF1D76"/>
    <w:rsid w:val="00BF2F77"/>
    <w:rsid w:val="00C04ACC"/>
    <w:rsid w:val="00C12129"/>
    <w:rsid w:val="00C12CF6"/>
    <w:rsid w:val="00C3625F"/>
    <w:rsid w:val="00C40A21"/>
    <w:rsid w:val="00C4565F"/>
    <w:rsid w:val="00C75C42"/>
    <w:rsid w:val="00C814B8"/>
    <w:rsid w:val="00C83FFC"/>
    <w:rsid w:val="00CE6264"/>
    <w:rsid w:val="00CE708F"/>
    <w:rsid w:val="00CF6BD2"/>
    <w:rsid w:val="00D05278"/>
    <w:rsid w:val="00D10A5D"/>
    <w:rsid w:val="00D12E83"/>
    <w:rsid w:val="00D36378"/>
    <w:rsid w:val="00D656E8"/>
    <w:rsid w:val="00DB51DA"/>
    <w:rsid w:val="00DB673F"/>
    <w:rsid w:val="00DC04D3"/>
    <w:rsid w:val="00DD0710"/>
    <w:rsid w:val="00DD16BC"/>
    <w:rsid w:val="00DD3361"/>
    <w:rsid w:val="00DF33AC"/>
    <w:rsid w:val="00DF3595"/>
    <w:rsid w:val="00E00346"/>
    <w:rsid w:val="00E04D46"/>
    <w:rsid w:val="00E10A2E"/>
    <w:rsid w:val="00E321AF"/>
    <w:rsid w:val="00E361AE"/>
    <w:rsid w:val="00E37349"/>
    <w:rsid w:val="00E47668"/>
    <w:rsid w:val="00E55D26"/>
    <w:rsid w:val="00E92941"/>
    <w:rsid w:val="00E9685B"/>
    <w:rsid w:val="00EA1C4B"/>
    <w:rsid w:val="00EA65A9"/>
    <w:rsid w:val="00EB30F9"/>
    <w:rsid w:val="00EC7AB4"/>
    <w:rsid w:val="00EE2D86"/>
    <w:rsid w:val="00F006D3"/>
    <w:rsid w:val="00F26002"/>
    <w:rsid w:val="00F60691"/>
    <w:rsid w:val="00F61DEA"/>
    <w:rsid w:val="00F65FE8"/>
    <w:rsid w:val="00F74B6C"/>
    <w:rsid w:val="00F805BD"/>
    <w:rsid w:val="00F94A8B"/>
    <w:rsid w:val="00F95C2A"/>
    <w:rsid w:val="00FA0FD6"/>
    <w:rsid w:val="00FB01B7"/>
    <w:rsid w:val="00FC09D9"/>
    <w:rsid w:val="00FD15AE"/>
    <w:rsid w:val="00FD74DE"/>
    <w:rsid w:val="00FE062B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3D73E63"/>
  <w15:docId w15:val="{7699C9C2-A85D-48CA-BBA8-F2BABE7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geresh_ches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obl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prodaj@pokrovsko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22FC-C701-490E-8681-D19D80B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Fonka</cp:lastModifiedBy>
  <cp:revision>2</cp:revision>
  <cp:lastPrinted>2015-12-28T12:40:00Z</cp:lastPrinted>
  <dcterms:created xsi:type="dcterms:W3CDTF">2018-02-06T08:36:00Z</dcterms:created>
  <dcterms:modified xsi:type="dcterms:W3CDTF">2018-02-06T08:36:00Z</dcterms:modified>
</cp:coreProperties>
</file>